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0E0" w:rsidRPr="00EC6C75" w:rsidRDefault="00F530E0" w:rsidP="00F530E0">
      <w:pPr>
        <w:pStyle w:val="05Rponse"/>
      </w:pPr>
      <w:r w:rsidRPr="00EC6C75">
        <w:t>L’objectif est de consulter une docum</w:t>
      </w:r>
      <w:r>
        <w:t>entation mise à disposition (</w:t>
      </w:r>
      <w:r w:rsidRPr="00EC6C75">
        <w:t>convention collective) et de retrouver une information (congé</w:t>
      </w:r>
      <w:r>
        <w:t xml:space="preserve"> accordé pour obsèques du père)</w:t>
      </w:r>
      <w:r w:rsidRPr="00EC6C75">
        <w:t xml:space="preserve"> pour la retransmettre au</w:t>
      </w:r>
      <w:r>
        <w:t xml:space="preserve"> salarié concerné en observant les</w:t>
      </w:r>
      <w:r w:rsidRPr="00EC6C75">
        <w:t xml:space="preserve"> règle</w:t>
      </w:r>
      <w:r>
        <w:t>s</w:t>
      </w:r>
      <w:r w:rsidRPr="00EC6C75">
        <w:t xml:space="preserve"> de confidentialité.</w:t>
      </w:r>
    </w:p>
    <w:p w:rsidR="00F530E0" w:rsidRPr="00EC6C75" w:rsidRDefault="00F530E0" w:rsidP="00F530E0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Pour trouver l’information</w:t>
      </w:r>
      <w:r w:rsidRPr="00EC6C75">
        <w:t> : dans le lecteur PDF utilisé pour consulter la convention collective, en utilisant le mot-clé « obsèques », on retrouve la disposition 5.11 indiquant que l’absence rémunérée accordée dans ce cas est de 3 jours.</w:t>
      </w:r>
    </w:p>
    <w:p w:rsidR="00F530E0" w:rsidRPr="00EC6C75" w:rsidRDefault="00F530E0" w:rsidP="00F530E0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</w:t>
      </w:r>
      <w:r w:rsidRPr="00EC6C75">
        <w:t>Dans ces circonstances, le courrier interne sous enveloppe est la forme la plus adaptée.</w:t>
      </w:r>
    </w:p>
    <w:p w:rsidR="00F530E0" w:rsidRPr="00EC6C75" w:rsidRDefault="00F530E0" w:rsidP="00F530E0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</w:t>
      </w:r>
      <w:r w:rsidRPr="00EC6C75">
        <w:t>Après avoir demandé parmi ses collègues le prénom du salarié concerné (l’élève chargé de l’organigramme possède notamment ce renseignement), et dan</w:t>
      </w:r>
      <w:r>
        <w:t xml:space="preserve">s le respect des règles de mise </w:t>
      </w:r>
      <w:r w:rsidRPr="00EC6C75">
        <w:t>en forme d’un courrier, le corps de la lettre pourra être établi :</w:t>
      </w:r>
    </w:p>
    <w:p w:rsidR="00F530E0" w:rsidRPr="00EC6C75" w:rsidRDefault="00F530E0" w:rsidP="00F530E0">
      <w:pPr>
        <w:pStyle w:val="05Rponse"/>
      </w:pPr>
    </w:p>
    <w:p w:rsidR="00F530E0" w:rsidRDefault="00F530E0" w:rsidP="00F530E0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[…]</w:t>
      </w:r>
      <w:bookmarkStart w:id="0" w:name="_GoBack"/>
      <w:bookmarkEnd w:id="0"/>
    </w:p>
    <w:p w:rsidR="00F530E0" w:rsidRPr="00EC6C75" w:rsidRDefault="00F530E0" w:rsidP="00F530E0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C6C75">
        <w:t>Monsieur,</w:t>
      </w:r>
    </w:p>
    <w:p w:rsidR="00F530E0" w:rsidRPr="00EC6C75" w:rsidRDefault="00F530E0" w:rsidP="00F530E0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C6C75">
        <w:t xml:space="preserve">Pour faire suite à votre demande je vous informe qu’au titre de la disposition 5.11 de la convention collective </w:t>
      </w:r>
      <w:proofErr w:type="gramStart"/>
      <w:r w:rsidRPr="00EC6C75">
        <w:t>de la négoce</w:t>
      </w:r>
      <w:proofErr w:type="gramEnd"/>
      <w:r w:rsidRPr="00EC6C75">
        <w:t xml:space="preserve"> de matériaux, l’absence rémunérée accordée pour les obsèques de votre père est de trois journées.</w:t>
      </w:r>
    </w:p>
    <w:p w:rsidR="00F530E0" w:rsidRPr="00EC6C75" w:rsidRDefault="00F530E0" w:rsidP="00F530E0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C6C75">
        <w:t>Dans ces circonstances douloureuses</w:t>
      </w:r>
      <w:r>
        <w:t>,</w:t>
      </w:r>
      <w:r w:rsidRPr="00EC6C75">
        <w:t xml:space="preserve"> je vous prie de recevoir mes sincères condoléances.</w:t>
      </w:r>
    </w:p>
    <w:p w:rsidR="00F530E0" w:rsidRPr="00EC6C75" w:rsidRDefault="00F530E0" w:rsidP="00F530E0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C6C75">
        <w:t>Sincères salutations,</w:t>
      </w:r>
    </w:p>
    <w:p w:rsidR="00F530E0" w:rsidRPr="00EC6C75" w:rsidRDefault="00F530E0" w:rsidP="00F530E0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EC6C75">
        <w:tab/>
      </w:r>
      <w:r w:rsidRPr="00EC6C75">
        <w:tab/>
      </w:r>
      <w:r w:rsidRPr="00EC6C75">
        <w:tab/>
      </w:r>
      <w:r w:rsidRPr="00EC6C75">
        <w:tab/>
      </w:r>
      <w:r w:rsidRPr="00EC6C75">
        <w:tab/>
      </w:r>
      <w:r w:rsidRPr="00EC6C75">
        <w:tab/>
      </w:r>
      <w:r w:rsidRPr="00EC6C75">
        <w:tab/>
      </w:r>
      <w:r w:rsidRPr="00EC6C75">
        <w:tab/>
      </w:r>
      <w:r w:rsidRPr="00EC6C75">
        <w:rPr>
          <w:i/>
        </w:rPr>
        <w:t>Prénom Nom</w:t>
      </w:r>
    </w:p>
    <w:p w:rsidR="000F7C45" w:rsidRPr="00F530E0" w:rsidRDefault="00F530E0" w:rsidP="00F530E0"/>
    <w:sectPr w:rsidR="000F7C45" w:rsidRPr="00F53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283D7A"/>
    <w:rsid w:val="00470B97"/>
    <w:rsid w:val="007E5719"/>
    <w:rsid w:val="008C2D83"/>
    <w:rsid w:val="00CB2E49"/>
    <w:rsid w:val="00D20ECA"/>
    <w:rsid w:val="00D308C9"/>
    <w:rsid w:val="00F5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68C1845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2019-09-04T10:34:00Z</dcterms:created>
  <dcterms:modified xsi:type="dcterms:W3CDTF">2019-09-04T10:36:00Z</dcterms:modified>
</cp:coreProperties>
</file>