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55F" w:rsidRPr="001F655F" w:rsidRDefault="00A30903" w:rsidP="001F655F">
      <w:pPr>
        <w:rPr>
          <w:rFonts w:ascii="Times New Roman" w:eastAsia="Times New Roman" w:hAnsi="Times New Roman" w:cs="Times New Roman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26670</wp:posOffset>
                </wp:positionH>
                <wp:positionV relativeFrom="paragraph">
                  <wp:posOffset>-129540</wp:posOffset>
                </wp:positionV>
                <wp:extent cx="1487170" cy="649605"/>
                <wp:effectExtent l="3175" t="1905" r="0" b="0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7170" cy="649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63BB" w:rsidRPr="00A30903" w:rsidRDefault="00EA63BB" w:rsidP="00EA63BB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proofErr w:type="spellStart"/>
                            <w:r w:rsidRPr="00A30903">
                              <w:rPr>
                                <w:rFonts w:ascii="Times New Roman" w:eastAsia="Times New Roman" w:hAnsi="Times New Roman" w:cs="Times New Roman"/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Lonza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2.1pt;margin-top:-10.2pt;width:117.1pt;height:5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" filled="f" stroked="f">
                <v:textbox>
                  <w:txbxContent>
                    <w:p w:rsidR="00EA63BB" w:rsidRPr="00A30903" w:rsidRDefault="00EA63BB" w:rsidP="00EA63BB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outline/>
                          <w:color w:val="ED7D31" w:themeColor="accent2"/>
                          <w:sz w:val="72"/>
                          <w:szCs w:val="72"/>
                          <w14:textOutline w14:w="9525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A30903">
                        <w:rPr>
                          <w:rFonts w:ascii="Times New Roman" w:eastAsia="Times New Roman" w:hAnsi="Times New Roman" w:cs="Times New Roman"/>
                          <w:b/>
                          <w:outline/>
                          <w:color w:val="ED7D31" w:themeColor="accent2"/>
                          <w:sz w:val="72"/>
                          <w:szCs w:val="72"/>
                          <w14:textOutline w14:w="9525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Lonza</w:t>
                      </w:r>
                    </w:p>
                  </w:txbxContent>
                </v:textbox>
              </v:shape>
            </w:pict>
          </mc:Fallback>
        </mc:AlternateContent>
      </w:r>
    </w:p>
    <w:p w:rsidR="00BC20AB" w:rsidRDefault="001F655F" w:rsidP="00F953F6">
      <w:pPr>
        <w:ind w:firstLine="13041"/>
      </w:pPr>
      <w:r>
        <w:sym w:font="Wingdings" w:char="F02B"/>
      </w:r>
      <w:r>
        <w:t xml:space="preserve"> 1</w:t>
      </w:r>
      <w:r w:rsidR="00134289">
        <w:t>0</w:t>
      </w:r>
      <w:r>
        <w:t xml:space="preserve"> rue </w:t>
      </w:r>
      <w:proofErr w:type="spellStart"/>
      <w:r w:rsidR="00134289">
        <w:t>Timken</w:t>
      </w:r>
      <w:proofErr w:type="spellEnd"/>
    </w:p>
    <w:p w:rsidR="009079CB" w:rsidRDefault="00F953F6" w:rsidP="00F953F6">
      <w:pPr>
        <w:ind w:left="13325" w:hanging="284"/>
      </w:pPr>
      <w:r>
        <w:tab/>
        <w:t xml:space="preserve"> 68000 CO</w:t>
      </w:r>
      <w:r w:rsidR="00481FE7">
        <w:t>L</w:t>
      </w:r>
      <w:r>
        <w:t>MAR</w:t>
      </w:r>
    </w:p>
    <w:p w:rsidR="001F655F" w:rsidRDefault="001F655F" w:rsidP="00F953F6">
      <w:pPr>
        <w:ind w:firstLine="13041"/>
      </w:pPr>
      <w:r>
        <w:sym w:font="Wingdings" w:char="F028"/>
      </w:r>
      <w:r>
        <w:t xml:space="preserve"> 03</w:t>
      </w:r>
      <w:r w:rsidR="00750678">
        <w:t> 89 20 57 </w:t>
      </w:r>
      <w:r w:rsidR="00B85B5B">
        <w:t>XX</w:t>
      </w:r>
    </w:p>
    <w:p w:rsidR="00C11765" w:rsidRDefault="00C11765" w:rsidP="009079CB"/>
    <w:p w:rsidR="00F953F6" w:rsidRPr="00AB240B" w:rsidRDefault="00F953F6" w:rsidP="007649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27"/>
        <w:jc w:val="center"/>
        <w:rPr>
          <w:rFonts w:ascii="American Typewriter" w:hAnsi="American Typewriter" w:cs="Al Bayan Plain"/>
          <w:b/>
          <w:sz w:val="36"/>
          <w:szCs w:val="36"/>
        </w:rPr>
      </w:pPr>
      <w:r w:rsidRPr="00AB240B">
        <w:rPr>
          <w:rFonts w:ascii="American Typewriter" w:hAnsi="American Typewriter" w:cs="Al Bayan Plain"/>
          <w:b/>
          <w:sz w:val="36"/>
          <w:szCs w:val="36"/>
        </w:rPr>
        <w:t>IDENTIFICATION DES RISQUES</w:t>
      </w:r>
    </w:p>
    <w:p w:rsidR="009079CB" w:rsidRPr="00AB240B" w:rsidRDefault="00F953F6" w:rsidP="007649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27"/>
        <w:jc w:val="center"/>
        <w:rPr>
          <w:rFonts w:ascii="American Typewriter" w:hAnsi="American Typewriter" w:cs="Al Bayan Plain"/>
          <w:b/>
          <w:sz w:val="36"/>
          <w:szCs w:val="36"/>
        </w:rPr>
      </w:pPr>
      <w:r w:rsidRPr="00AB240B">
        <w:rPr>
          <w:rFonts w:ascii="American Typewriter" w:hAnsi="American Typewriter" w:cs="Al Bayan Plain"/>
          <w:b/>
          <w:sz w:val="36"/>
          <w:szCs w:val="36"/>
        </w:rPr>
        <w:t>DANS L’ENTREPRISE</w:t>
      </w:r>
    </w:p>
    <w:p w:rsidR="009079CB" w:rsidRPr="00F12488" w:rsidRDefault="009079CB" w:rsidP="009079CB">
      <w:pPr>
        <w:rPr>
          <w:sz w:val="6"/>
          <w:szCs w:val="6"/>
        </w:rPr>
      </w:pPr>
    </w:p>
    <w:p w:rsidR="009079CB" w:rsidRDefault="009079CB" w:rsidP="001F655F">
      <w:pPr>
        <w:rPr>
          <w:sz w:val="20"/>
          <w:szCs w:val="20"/>
        </w:rPr>
      </w:pPr>
    </w:p>
    <w:p w:rsidR="00E821F0" w:rsidRPr="00750678" w:rsidRDefault="00F953F6" w:rsidP="001F655F">
      <w:pPr>
        <w:rPr>
          <w:color w:val="000000" w:themeColor="text1"/>
        </w:rPr>
      </w:pPr>
      <w:r w:rsidRPr="00750678">
        <w:rPr>
          <w:color w:val="000000" w:themeColor="text1"/>
        </w:rPr>
        <w:t xml:space="preserve">Service : </w:t>
      </w:r>
      <w:r w:rsidR="00C7405D">
        <w:rPr>
          <w:color w:val="000000" w:themeColor="text1"/>
        </w:rPr>
        <w:t>…………………………….</w:t>
      </w:r>
    </w:p>
    <w:p w:rsidR="00E821F0" w:rsidRDefault="00E821F0" w:rsidP="001F655F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2"/>
        <w:gridCol w:w="6237"/>
        <w:gridCol w:w="6602"/>
      </w:tblGrid>
      <w:tr w:rsidR="00AB240B" w:rsidRPr="00750678" w:rsidTr="00565EC5">
        <w:trPr>
          <w:trHeight w:val="466"/>
        </w:trPr>
        <w:tc>
          <w:tcPr>
            <w:tcW w:w="2972" w:type="dxa"/>
            <w:shd w:val="clear" w:color="auto" w:fill="92D050"/>
            <w:vAlign w:val="center"/>
          </w:tcPr>
          <w:p w:rsidR="00AB240B" w:rsidRPr="00750678" w:rsidRDefault="00AB240B" w:rsidP="00AB240B">
            <w:pPr>
              <w:jc w:val="center"/>
              <w:rPr>
                <w:b/>
                <w:bCs/>
              </w:rPr>
            </w:pPr>
            <w:r w:rsidRPr="00750678">
              <w:rPr>
                <w:b/>
                <w:bCs/>
              </w:rPr>
              <w:t>Types de risques</w:t>
            </w:r>
          </w:p>
        </w:tc>
        <w:tc>
          <w:tcPr>
            <w:tcW w:w="6237" w:type="dxa"/>
            <w:shd w:val="clear" w:color="auto" w:fill="92D050"/>
            <w:vAlign w:val="center"/>
          </w:tcPr>
          <w:p w:rsidR="00AB240B" w:rsidRPr="00750678" w:rsidRDefault="00481FE7" w:rsidP="00AB240B">
            <w:pPr>
              <w:jc w:val="center"/>
              <w:rPr>
                <w:b/>
                <w:bCs/>
              </w:rPr>
            </w:pPr>
            <w:r w:rsidRPr="00750678">
              <w:rPr>
                <w:b/>
                <w:bCs/>
              </w:rPr>
              <w:t>P</w:t>
            </w:r>
            <w:r w:rsidR="00AB240B" w:rsidRPr="00750678">
              <w:rPr>
                <w:b/>
                <w:bCs/>
              </w:rPr>
              <w:t>roblèmes</w:t>
            </w:r>
          </w:p>
        </w:tc>
        <w:tc>
          <w:tcPr>
            <w:tcW w:w="6602" w:type="dxa"/>
            <w:shd w:val="clear" w:color="auto" w:fill="92D050"/>
            <w:vAlign w:val="center"/>
          </w:tcPr>
          <w:p w:rsidR="00AB240B" w:rsidRPr="00750678" w:rsidRDefault="00AB240B" w:rsidP="00AB240B">
            <w:pPr>
              <w:jc w:val="center"/>
              <w:rPr>
                <w:b/>
                <w:bCs/>
              </w:rPr>
            </w:pPr>
            <w:r w:rsidRPr="00750678">
              <w:rPr>
                <w:b/>
                <w:bCs/>
              </w:rPr>
              <w:t>Propositions d’amélioration</w:t>
            </w:r>
          </w:p>
        </w:tc>
      </w:tr>
      <w:tr w:rsidR="00AB240B" w:rsidTr="00565EC5">
        <w:trPr>
          <w:trHeight w:val="2041"/>
        </w:trPr>
        <w:tc>
          <w:tcPr>
            <w:tcW w:w="2972" w:type="dxa"/>
            <w:vAlign w:val="center"/>
          </w:tcPr>
          <w:p w:rsidR="00AB240B" w:rsidRDefault="000705CE" w:rsidP="000705CE">
            <w:r>
              <w:t>Physiques</w:t>
            </w:r>
          </w:p>
        </w:tc>
        <w:tc>
          <w:tcPr>
            <w:tcW w:w="6237" w:type="dxa"/>
            <w:vAlign w:val="center"/>
          </w:tcPr>
          <w:p w:rsidR="00481FE7" w:rsidRPr="00481FE7" w:rsidRDefault="00481FE7" w:rsidP="00750678">
            <w:bookmarkStart w:id="0" w:name="_GoBack"/>
            <w:bookmarkEnd w:id="0"/>
          </w:p>
        </w:tc>
        <w:tc>
          <w:tcPr>
            <w:tcW w:w="6602" w:type="dxa"/>
            <w:vAlign w:val="center"/>
          </w:tcPr>
          <w:p w:rsidR="00481FE7" w:rsidRPr="00481FE7" w:rsidRDefault="00481FE7" w:rsidP="00750678"/>
        </w:tc>
      </w:tr>
      <w:tr w:rsidR="00AB240B" w:rsidTr="00565EC5">
        <w:trPr>
          <w:trHeight w:val="2041"/>
        </w:trPr>
        <w:tc>
          <w:tcPr>
            <w:tcW w:w="2972" w:type="dxa"/>
            <w:vAlign w:val="center"/>
          </w:tcPr>
          <w:p w:rsidR="00AB240B" w:rsidRDefault="00565EC5" w:rsidP="000705CE">
            <w:r>
              <w:t>Psychos</w:t>
            </w:r>
            <w:r w:rsidR="000705CE">
              <w:t>ociaux</w:t>
            </w:r>
          </w:p>
        </w:tc>
        <w:tc>
          <w:tcPr>
            <w:tcW w:w="6237" w:type="dxa"/>
            <w:vAlign w:val="center"/>
          </w:tcPr>
          <w:p w:rsidR="00481FE7" w:rsidRPr="00481FE7" w:rsidRDefault="00481FE7" w:rsidP="00750678"/>
        </w:tc>
        <w:tc>
          <w:tcPr>
            <w:tcW w:w="6602" w:type="dxa"/>
            <w:vAlign w:val="center"/>
          </w:tcPr>
          <w:p w:rsidR="00481FE7" w:rsidRPr="00481FE7" w:rsidRDefault="00481FE7" w:rsidP="00750678"/>
        </w:tc>
      </w:tr>
      <w:tr w:rsidR="00AB240B" w:rsidTr="00565EC5">
        <w:trPr>
          <w:trHeight w:val="2041"/>
        </w:trPr>
        <w:tc>
          <w:tcPr>
            <w:tcW w:w="2972" w:type="dxa"/>
            <w:vAlign w:val="center"/>
          </w:tcPr>
          <w:p w:rsidR="00AB240B" w:rsidRDefault="000705CE" w:rsidP="000705CE">
            <w:r>
              <w:t>Organisationnels</w:t>
            </w:r>
          </w:p>
          <w:p w:rsidR="00565EC5" w:rsidRPr="00565EC5" w:rsidRDefault="00565EC5" w:rsidP="000705CE">
            <w:pPr>
              <w:rPr>
                <w:i/>
                <w:sz w:val="22"/>
                <w:szCs w:val="22"/>
              </w:rPr>
            </w:pPr>
            <w:r w:rsidRPr="00565EC5">
              <w:rPr>
                <w:i/>
                <w:sz w:val="22"/>
                <w:szCs w:val="22"/>
              </w:rPr>
              <w:t>(</w:t>
            </w:r>
            <w:r w:rsidR="001E3A0D">
              <w:rPr>
                <w:i/>
                <w:sz w:val="22"/>
                <w:szCs w:val="22"/>
              </w:rPr>
              <w:t>A</w:t>
            </w:r>
            <w:r w:rsidRPr="00565EC5">
              <w:rPr>
                <w:i/>
                <w:sz w:val="22"/>
                <w:szCs w:val="22"/>
              </w:rPr>
              <w:t>mbiances et conditions de</w:t>
            </w:r>
            <w:r w:rsidR="001E3A0D">
              <w:rPr>
                <w:i/>
                <w:sz w:val="22"/>
                <w:szCs w:val="22"/>
              </w:rPr>
              <w:t> </w:t>
            </w:r>
            <w:r w:rsidRPr="00565EC5">
              <w:rPr>
                <w:i/>
                <w:sz w:val="22"/>
                <w:szCs w:val="22"/>
              </w:rPr>
              <w:t>travail)</w:t>
            </w:r>
          </w:p>
        </w:tc>
        <w:tc>
          <w:tcPr>
            <w:tcW w:w="6237" w:type="dxa"/>
            <w:vAlign w:val="center"/>
          </w:tcPr>
          <w:p w:rsidR="00481FE7" w:rsidRPr="00481FE7" w:rsidRDefault="00481FE7" w:rsidP="00750678"/>
        </w:tc>
        <w:tc>
          <w:tcPr>
            <w:tcW w:w="6602" w:type="dxa"/>
            <w:vAlign w:val="center"/>
          </w:tcPr>
          <w:p w:rsidR="00481FE7" w:rsidRPr="00481FE7" w:rsidRDefault="00481FE7" w:rsidP="00750678"/>
        </w:tc>
      </w:tr>
    </w:tbl>
    <w:p w:rsidR="00E821F0" w:rsidRPr="00E821F0" w:rsidRDefault="00E821F0" w:rsidP="001F655F"/>
    <w:sectPr w:rsidR="00E821F0" w:rsidRPr="00E821F0" w:rsidSect="00F953F6">
      <w:pgSz w:w="16840" w:h="11900" w:orient="landscape"/>
      <w:pgMar w:top="702" w:right="456" w:bottom="708" w:left="56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merican Typewriter">
    <w:altName w:val="Sitka Small"/>
    <w:charset w:val="4D"/>
    <w:family w:val="roman"/>
    <w:pitch w:val="variable"/>
    <w:sig w:usb0="A000006F" w:usb1="00000019" w:usb2="00000000" w:usb3="00000000" w:csb0="00000111" w:csb1="00000000"/>
  </w:font>
  <w:font w:name="Al Bayan Plain">
    <w:charset w:val="B2"/>
    <w:family w:val="auto"/>
    <w:pitch w:val="variable"/>
    <w:sig w:usb0="00002001" w:usb1="00000000" w:usb2="00000008" w:usb3="00000000" w:csb0="0000004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75D5C"/>
    <w:multiLevelType w:val="hybridMultilevel"/>
    <w:tmpl w:val="5A6EC8F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4711C8"/>
    <w:multiLevelType w:val="hybridMultilevel"/>
    <w:tmpl w:val="9634F634"/>
    <w:lvl w:ilvl="0" w:tplc="4B6CCCCE">
      <w:start w:val="68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339A3"/>
    <w:multiLevelType w:val="hybridMultilevel"/>
    <w:tmpl w:val="7EE0FF32"/>
    <w:lvl w:ilvl="0" w:tplc="0A06D784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7310FB"/>
    <w:multiLevelType w:val="hybridMultilevel"/>
    <w:tmpl w:val="17403DE6"/>
    <w:lvl w:ilvl="0" w:tplc="AFB08162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9CB"/>
    <w:rsid w:val="00014CB0"/>
    <w:rsid w:val="000705CE"/>
    <w:rsid w:val="00134289"/>
    <w:rsid w:val="0014114B"/>
    <w:rsid w:val="00167F76"/>
    <w:rsid w:val="001A0D69"/>
    <w:rsid w:val="001B1A80"/>
    <w:rsid w:val="001E3A0D"/>
    <w:rsid w:val="001F655F"/>
    <w:rsid w:val="00270903"/>
    <w:rsid w:val="002E405E"/>
    <w:rsid w:val="004433D3"/>
    <w:rsid w:val="00481FE7"/>
    <w:rsid w:val="004C2472"/>
    <w:rsid w:val="00565EC5"/>
    <w:rsid w:val="005D6DA3"/>
    <w:rsid w:val="006C4BA6"/>
    <w:rsid w:val="006E5CFD"/>
    <w:rsid w:val="007350B6"/>
    <w:rsid w:val="007439C9"/>
    <w:rsid w:val="00750678"/>
    <w:rsid w:val="00754CBA"/>
    <w:rsid w:val="00755FF9"/>
    <w:rsid w:val="00764994"/>
    <w:rsid w:val="00863984"/>
    <w:rsid w:val="008651A5"/>
    <w:rsid w:val="00903CEC"/>
    <w:rsid w:val="009079CB"/>
    <w:rsid w:val="00A30903"/>
    <w:rsid w:val="00A40512"/>
    <w:rsid w:val="00AB240B"/>
    <w:rsid w:val="00B85B5B"/>
    <w:rsid w:val="00C11765"/>
    <w:rsid w:val="00C32B4C"/>
    <w:rsid w:val="00C73EDE"/>
    <w:rsid w:val="00C7405D"/>
    <w:rsid w:val="00CD099B"/>
    <w:rsid w:val="00CD6219"/>
    <w:rsid w:val="00DC07CC"/>
    <w:rsid w:val="00E54D05"/>
    <w:rsid w:val="00E821F0"/>
    <w:rsid w:val="00EA63BB"/>
    <w:rsid w:val="00EC3150"/>
    <w:rsid w:val="00F12488"/>
    <w:rsid w:val="00F3599D"/>
    <w:rsid w:val="00F9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A27D3"/>
  <w15:docId w15:val="{6507D01A-583F-4743-BA4D-26D93F5D2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fr-FR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90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07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54C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4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0wn Inc.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Sebastien LOICHOT</dc:creator>
  <cp:lastModifiedBy>Brézillon.Angélique</cp:lastModifiedBy>
  <cp:revision>3</cp:revision>
  <dcterms:created xsi:type="dcterms:W3CDTF">2019-08-02T12:48:00Z</dcterms:created>
  <dcterms:modified xsi:type="dcterms:W3CDTF">2019-08-02T12:48:00Z</dcterms:modified>
</cp:coreProperties>
</file>