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E75" w:rsidRDefault="00527F36">
      <w:pPr>
        <w:pStyle w:val="Standard"/>
      </w:pPr>
      <w:r>
        <w:rPr>
          <w:noProof/>
          <w:lang w:eastAsia="fr-FR" w:bidi="ar-SA"/>
        </w:rPr>
        <w:drawing>
          <wp:anchor distT="0" distB="0" distL="114300" distR="114300" simplePos="0" relativeHeight="251658240" behindDoc="0" locked="0" layoutInCell="1" allowOverlap="1">
            <wp:simplePos x="0" y="0"/>
            <wp:positionH relativeFrom="column">
              <wp:posOffset>12240</wp:posOffset>
            </wp:positionH>
            <wp:positionV relativeFrom="paragraph">
              <wp:posOffset>0</wp:posOffset>
            </wp:positionV>
            <wp:extent cx="2106360" cy="727200"/>
            <wp:effectExtent l="0" t="0" r="8190" b="0"/>
            <wp:wrapSquare wrapText="bothSides"/>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2106360" cy="727200"/>
                    </a:xfrm>
                    <a:prstGeom prst="rect">
                      <a:avLst/>
                    </a:prstGeom>
                  </pic:spPr>
                </pic:pic>
              </a:graphicData>
            </a:graphic>
          </wp:anchor>
        </w:drawing>
      </w:r>
    </w:p>
    <w:p w:rsidR="00102E75" w:rsidRDefault="00102E75">
      <w:pPr>
        <w:pStyle w:val="Standard"/>
      </w:pPr>
    </w:p>
    <w:p w:rsidR="00102E75" w:rsidRDefault="00102E75">
      <w:pPr>
        <w:pStyle w:val="Standard"/>
      </w:pPr>
    </w:p>
    <w:p w:rsidR="00102E75" w:rsidRDefault="00102E75">
      <w:pPr>
        <w:pStyle w:val="Standard"/>
      </w:pPr>
    </w:p>
    <w:p w:rsidR="00102E75" w:rsidRDefault="00102E75">
      <w:pPr>
        <w:pStyle w:val="Standard"/>
      </w:pPr>
    </w:p>
    <w:p w:rsidR="00102E75" w:rsidRDefault="00527F36">
      <w:pPr>
        <w:pStyle w:val="Standard"/>
      </w:pPr>
      <w:r>
        <w:t>Rue de la Poix – 89430 MÉLISEY</w:t>
      </w:r>
    </w:p>
    <w:p w:rsidR="00102E75" w:rsidRDefault="00527F36">
      <w:pPr>
        <w:pStyle w:val="Standard"/>
        <w:rPr>
          <w:sz w:val="20"/>
          <w:szCs w:val="20"/>
        </w:rPr>
      </w:pPr>
      <w:r>
        <w:rPr>
          <w:sz w:val="20"/>
          <w:szCs w:val="20"/>
        </w:rPr>
        <w:t>Tél. 03.86.75.30.00 – Fax. 03.86.75.30.10</w:t>
      </w:r>
    </w:p>
    <w:p w:rsidR="00102E75" w:rsidRDefault="00527F36">
      <w:pPr>
        <w:pStyle w:val="Standard"/>
      </w:pPr>
      <w:hyperlink r:id="rId7" w:history="1">
        <w:r>
          <w:t>www.perratautos89.fr</w:t>
        </w:r>
      </w:hyperlink>
      <w:r>
        <w:tab/>
      </w:r>
      <w:r>
        <w:tab/>
      </w:r>
      <w:r>
        <w:tab/>
      </w:r>
      <w:r>
        <w:tab/>
      </w:r>
      <w:r>
        <w:tab/>
      </w:r>
      <w:r>
        <w:tab/>
        <w:t>M</w:t>
      </w:r>
    </w:p>
    <w:p w:rsidR="00102E75" w:rsidRDefault="00102E75">
      <w:pPr>
        <w:pStyle w:val="Standard"/>
      </w:pPr>
    </w:p>
    <w:p w:rsidR="00102E75" w:rsidRDefault="00102E75">
      <w:pPr>
        <w:pStyle w:val="Standard"/>
      </w:pPr>
    </w:p>
    <w:p w:rsidR="00102E75" w:rsidRDefault="00102E75">
      <w:pPr>
        <w:pStyle w:val="Standard"/>
      </w:pPr>
    </w:p>
    <w:p w:rsidR="00102E75" w:rsidRDefault="00102E75">
      <w:pPr>
        <w:pStyle w:val="Standard"/>
      </w:pPr>
    </w:p>
    <w:p w:rsidR="00102E75" w:rsidRDefault="00102E75">
      <w:pPr>
        <w:pStyle w:val="Standard"/>
      </w:pPr>
    </w:p>
    <w:p w:rsidR="00102E75" w:rsidRDefault="00102E75">
      <w:pPr>
        <w:pStyle w:val="Standard"/>
      </w:pPr>
    </w:p>
    <w:p w:rsidR="00102E75" w:rsidRDefault="00527F36">
      <w:pPr>
        <w:pStyle w:val="Standard"/>
      </w:pPr>
      <w:r>
        <w:tab/>
      </w:r>
      <w:r>
        <w:tab/>
      </w:r>
      <w:r>
        <w:tab/>
      </w:r>
      <w:r>
        <w:tab/>
      </w:r>
      <w:r>
        <w:tab/>
      </w:r>
      <w:r>
        <w:tab/>
      </w:r>
      <w:r>
        <w:tab/>
      </w:r>
      <w:r>
        <w:tab/>
        <w:t xml:space="preserve">Mélisey, le </w:t>
      </w:r>
      <w:r>
        <w:t xml:space="preserve">      </w:t>
      </w:r>
      <w:r>
        <w:tab/>
        <w:t>/</w:t>
      </w:r>
      <w:r>
        <w:tab/>
        <w:t>/ 20</w:t>
      </w:r>
    </w:p>
    <w:p w:rsidR="00102E75" w:rsidRDefault="00102E75">
      <w:pPr>
        <w:pStyle w:val="Standard"/>
      </w:pPr>
    </w:p>
    <w:p w:rsidR="00102E75" w:rsidRDefault="00527F36">
      <w:pPr>
        <w:pStyle w:val="Standard"/>
      </w:pPr>
      <w:r>
        <w:t>O</w:t>
      </w:r>
      <w:r w:rsidR="000D320B">
        <w:t xml:space="preserve">bjet : </w:t>
      </w:r>
      <w:r w:rsidR="000D320B">
        <w:tab/>
      </w:r>
      <w:r w:rsidR="000D320B">
        <w:tab/>
        <w:t>Retard de règlement – P</w:t>
      </w:r>
      <w:r>
        <w:t>remière relance</w:t>
      </w:r>
    </w:p>
    <w:p w:rsidR="00102E75" w:rsidRDefault="00527F36">
      <w:pPr>
        <w:pStyle w:val="Standard"/>
      </w:pPr>
      <w:r>
        <w:tab/>
      </w:r>
      <w:r>
        <w:tab/>
        <w:t>Affaire suivie par :</w:t>
      </w:r>
    </w:p>
    <w:p w:rsidR="00102E75" w:rsidRDefault="00102E75">
      <w:pPr>
        <w:pStyle w:val="Standard"/>
      </w:pPr>
    </w:p>
    <w:p w:rsidR="00102E75" w:rsidRDefault="00102E75">
      <w:pPr>
        <w:pStyle w:val="Standard"/>
      </w:pPr>
    </w:p>
    <w:p w:rsidR="00102E75" w:rsidRDefault="00527F36">
      <w:pPr>
        <w:pStyle w:val="Standard"/>
      </w:pPr>
      <w:r>
        <w:t>Madame, Monsieur,</w:t>
      </w:r>
    </w:p>
    <w:p w:rsidR="00102E75" w:rsidRDefault="00102E75">
      <w:pPr>
        <w:pStyle w:val="Standard"/>
      </w:pPr>
    </w:p>
    <w:p w:rsidR="00102E75" w:rsidRDefault="00527F36">
      <w:pPr>
        <w:pStyle w:val="Standard"/>
        <w:spacing w:before="170" w:line="276" w:lineRule="auto"/>
        <w:jc w:val="both"/>
      </w:pPr>
      <w:r>
        <w:t>Sauf erreur de notre part</w:t>
      </w:r>
      <w:r w:rsidR="000D320B">
        <w:t>,</w:t>
      </w:r>
      <w:r>
        <w:t xml:space="preserve"> nous n’avons pas reçu de règlement pour la facture réf. ________________ payable au comptant et établie à votre nom en </w:t>
      </w:r>
      <w:r>
        <w:t>date du _______________.</w:t>
      </w:r>
    </w:p>
    <w:p w:rsidR="00102E75" w:rsidRDefault="00527F36">
      <w:pPr>
        <w:pStyle w:val="Standard"/>
        <w:spacing w:before="170" w:line="276" w:lineRule="auto"/>
        <w:jc w:val="both"/>
      </w:pPr>
      <w:r>
        <w:t>Nous vous serions reconnaissant de bien vouloir nous faire parvenir le règlement attendu dans les meilleurs délais</w:t>
      </w:r>
      <w:r w:rsidR="000D320B">
        <w:t>,</w:t>
      </w:r>
      <w:r>
        <w:t xml:space="preserve"> soit __________€, ou de nous contacter pour nous indiquer les raisons qui s’y opposent.</w:t>
      </w:r>
    </w:p>
    <w:p w:rsidR="00102E75" w:rsidRDefault="00527F36">
      <w:pPr>
        <w:pStyle w:val="Standard"/>
        <w:spacing w:before="170" w:line="276" w:lineRule="auto"/>
        <w:jc w:val="both"/>
      </w:pPr>
      <w:r>
        <w:t>Si toutefois vous nous aviez</w:t>
      </w:r>
      <w:r>
        <w:t xml:space="preserve"> déjà fait parvenir ce règlement, merci de ne pas tenir compte de courrier.</w:t>
      </w:r>
    </w:p>
    <w:p w:rsidR="00102E75" w:rsidRDefault="00527F36">
      <w:pPr>
        <w:pStyle w:val="Standard"/>
        <w:spacing w:before="170" w:line="276" w:lineRule="auto"/>
        <w:jc w:val="both"/>
      </w:pPr>
      <w:r>
        <w:t>Dans cette attente nous vous prions, Madame, Monsieur, d’agréer nos salutations distinguées.</w:t>
      </w:r>
    </w:p>
    <w:p w:rsidR="00102E75" w:rsidRDefault="00102E75">
      <w:pPr>
        <w:pStyle w:val="Standard"/>
        <w:spacing w:before="170" w:line="276" w:lineRule="auto"/>
        <w:jc w:val="both"/>
      </w:pPr>
      <w:bookmarkStart w:id="0" w:name="_GoBack"/>
      <w:bookmarkEnd w:id="0"/>
    </w:p>
    <w:p w:rsidR="00102E75" w:rsidRDefault="00102E75">
      <w:pPr>
        <w:pStyle w:val="Standard"/>
        <w:spacing w:before="170" w:line="276" w:lineRule="auto"/>
        <w:jc w:val="both"/>
      </w:pPr>
    </w:p>
    <w:p w:rsidR="00102E75" w:rsidRDefault="00527F36">
      <w:pPr>
        <w:pStyle w:val="Standard"/>
        <w:spacing w:before="170" w:line="276" w:lineRule="auto"/>
        <w:jc w:val="both"/>
      </w:pPr>
      <w:r>
        <w:tab/>
      </w:r>
      <w:r>
        <w:tab/>
      </w:r>
      <w:r>
        <w:tab/>
      </w:r>
      <w:r>
        <w:tab/>
      </w:r>
      <w:r>
        <w:tab/>
      </w:r>
      <w:r>
        <w:tab/>
      </w:r>
      <w:r>
        <w:tab/>
      </w:r>
      <w:r>
        <w:tab/>
        <w:t>Pour le Garage PERRAT,</w:t>
      </w:r>
    </w:p>
    <w:p w:rsidR="00102E75" w:rsidRDefault="00102E75">
      <w:pPr>
        <w:pStyle w:val="Standard"/>
        <w:spacing w:before="170" w:line="276" w:lineRule="auto"/>
        <w:jc w:val="both"/>
      </w:pPr>
    </w:p>
    <w:p w:rsidR="00102E75" w:rsidRDefault="00102E75">
      <w:pPr>
        <w:pStyle w:val="Standard"/>
        <w:spacing w:before="170" w:line="276" w:lineRule="auto"/>
        <w:jc w:val="both"/>
      </w:pPr>
    </w:p>
    <w:p w:rsidR="00102E75" w:rsidRDefault="00102E75">
      <w:pPr>
        <w:pStyle w:val="Standard"/>
        <w:spacing w:before="170" w:line="276" w:lineRule="auto"/>
        <w:jc w:val="both"/>
      </w:pPr>
    </w:p>
    <w:p w:rsidR="00102E75" w:rsidRDefault="00527F36">
      <w:pPr>
        <w:pStyle w:val="Standard"/>
        <w:spacing w:before="170" w:line="276" w:lineRule="auto"/>
        <w:jc w:val="both"/>
      </w:pPr>
      <w:r>
        <w:tab/>
      </w:r>
      <w:r>
        <w:tab/>
      </w:r>
      <w:r>
        <w:tab/>
      </w:r>
      <w:r>
        <w:tab/>
      </w:r>
      <w:r>
        <w:tab/>
      </w:r>
      <w:r>
        <w:tab/>
      </w:r>
      <w:r>
        <w:tab/>
      </w:r>
      <w:r>
        <w:tab/>
        <w:t>_____________________________</w:t>
      </w:r>
    </w:p>
    <w:p w:rsidR="00102E75" w:rsidRDefault="00102E75">
      <w:pPr>
        <w:pStyle w:val="Standard"/>
        <w:spacing w:before="170" w:line="276" w:lineRule="auto"/>
        <w:jc w:val="both"/>
      </w:pPr>
    </w:p>
    <w:p w:rsidR="00102E75" w:rsidRDefault="00102E75">
      <w:pPr>
        <w:pStyle w:val="Standard"/>
        <w:spacing w:before="170" w:line="276" w:lineRule="auto"/>
        <w:jc w:val="both"/>
      </w:pPr>
    </w:p>
    <w:p w:rsidR="00102E75" w:rsidRDefault="00527F36">
      <w:pPr>
        <w:pStyle w:val="Standard"/>
        <w:spacing w:before="170" w:line="276" w:lineRule="auto"/>
        <w:jc w:val="both"/>
        <w:rPr>
          <w:i/>
          <w:iCs/>
          <w:sz w:val="16"/>
          <w:szCs w:val="16"/>
        </w:rPr>
      </w:pPr>
      <w:r>
        <w:rPr>
          <w:i/>
          <w:iCs/>
          <w:sz w:val="16"/>
          <w:szCs w:val="16"/>
          <w:u w:val="single"/>
        </w:rPr>
        <w:t xml:space="preserve">Rappel de </w:t>
      </w:r>
      <w:r>
        <w:rPr>
          <w:i/>
          <w:iCs/>
          <w:sz w:val="16"/>
          <w:szCs w:val="16"/>
          <w:u w:val="single"/>
        </w:rPr>
        <w:t>nos CGV</w:t>
      </w:r>
      <w:r>
        <w:rPr>
          <w:i/>
          <w:iCs/>
          <w:sz w:val="16"/>
          <w:szCs w:val="16"/>
        </w:rPr>
        <w:t> : toutes les marchandises restent notre propriété jusqu’à leur complet paiement, net et sans escompte même en cas de paiement anticipé.. En cas de retard de paiement, le taux d’intérêt applicable est égal à 1,5 fois le taux d’intérêts légal. Pour t</w:t>
      </w:r>
      <w:r>
        <w:rPr>
          <w:i/>
          <w:iCs/>
          <w:sz w:val="16"/>
          <w:szCs w:val="16"/>
        </w:rPr>
        <w:t>out litige seuls les tribunaux d’Auxerre sont déclarés compétents.</w:t>
      </w:r>
    </w:p>
    <w:p w:rsidR="00102E75" w:rsidRDefault="00527F36">
      <w:pPr>
        <w:pStyle w:val="Standard"/>
        <w:spacing w:before="170" w:line="276" w:lineRule="auto"/>
        <w:jc w:val="center"/>
        <w:rPr>
          <w:i/>
          <w:iCs/>
          <w:sz w:val="18"/>
          <w:szCs w:val="18"/>
        </w:rPr>
      </w:pPr>
      <w:r>
        <w:rPr>
          <w:rFonts w:ascii="Liberation Sans" w:hAnsi="Liberation Sans"/>
          <w:iCs/>
          <w:sz w:val="18"/>
          <w:szCs w:val="18"/>
        </w:rPr>
        <w:t xml:space="preserve">SARL Garage Perrat – Agent Renault Dacia – SIRET Dijon 41169854100017 – TVA FR </w:t>
      </w:r>
      <w:r>
        <w:rPr>
          <w:rFonts w:ascii="Lohit Devanagari" w:hAnsi="Lohit Devanagari"/>
          <w:iCs/>
          <w:sz w:val="18"/>
          <w:szCs w:val="18"/>
        </w:rPr>
        <w:t>411698541</w:t>
      </w:r>
    </w:p>
    <w:sectPr w:rsidR="00102E75">
      <w:pgSz w:w="11906" w:h="16838"/>
      <w:pgMar w:top="785" w:right="806" w:bottom="1134" w:left="95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F36" w:rsidRDefault="00527F36">
      <w:r>
        <w:separator/>
      </w:r>
    </w:p>
  </w:endnote>
  <w:endnote w:type="continuationSeparator" w:id="0">
    <w:p w:rsidR="00527F36" w:rsidRDefault="00527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0"/>
    <w:family w:val="roman"/>
    <w:pitch w:val="variable"/>
  </w:font>
  <w:font w:name="Noto Sans CJK SC Regular">
    <w:charset w:val="00"/>
    <w:family w:val="auto"/>
    <w:pitch w:val="variable"/>
  </w:font>
  <w:font w:name="Lohit Devanagar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F36" w:rsidRDefault="00527F36">
      <w:r>
        <w:rPr>
          <w:color w:val="000000"/>
        </w:rPr>
        <w:separator/>
      </w:r>
    </w:p>
  </w:footnote>
  <w:footnote w:type="continuationSeparator" w:id="0">
    <w:p w:rsidR="00527F36" w:rsidRDefault="00527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35"/>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102E75"/>
    <w:rsid w:val="000D320B"/>
    <w:rsid w:val="00102E75"/>
    <w:rsid w:val="00527F36"/>
    <w:rsid w:val="00834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6CF92"/>
  <w15:docId w15:val="{26A1747B-E080-4334-85BB-653237B3C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Lohit Devanagari"/>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erratautos89.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1149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Brézillon.Angélique</dc:creator>
  <cp:lastModifiedBy>Brézillon.Angélique</cp:lastModifiedBy>
  <cp:revision>3</cp:revision>
  <dcterms:created xsi:type="dcterms:W3CDTF">2019-08-08T08:49:00Z</dcterms:created>
  <dcterms:modified xsi:type="dcterms:W3CDTF">2019-08-08T08:50:00Z</dcterms:modified>
</cp:coreProperties>
</file>